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BF089" w14:textId="77777777" w:rsidR="004F4717" w:rsidRDefault="006C42A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Dufferin</w:t>
      </w:r>
      <w:proofErr w:type="spellEnd"/>
      <w:r>
        <w:rPr>
          <w:rFonts w:ascii="Arial" w:hAnsi="Arial"/>
          <w:b/>
        </w:rPr>
        <w:t xml:space="preserve"> Marsh Committee</w:t>
      </w:r>
    </w:p>
    <w:p w14:paraId="25B7A3E5" w14:textId="77777777" w:rsidR="006C42AF" w:rsidRDefault="006C42AF">
      <w:pPr>
        <w:rPr>
          <w:rFonts w:ascii="Arial" w:hAnsi="Arial"/>
          <w:b/>
        </w:rPr>
      </w:pPr>
      <w:r>
        <w:rPr>
          <w:rFonts w:ascii="Arial" w:hAnsi="Arial"/>
          <w:b/>
        </w:rPr>
        <w:t>Executive Meeting Minutes</w:t>
      </w:r>
    </w:p>
    <w:p w14:paraId="11173FDE" w14:textId="77777777" w:rsidR="006C42AF" w:rsidRDefault="006C42AF">
      <w:pPr>
        <w:rPr>
          <w:rFonts w:ascii="Arial" w:hAnsi="Arial"/>
          <w:b/>
        </w:rPr>
      </w:pPr>
      <w:r>
        <w:rPr>
          <w:rFonts w:ascii="Arial" w:hAnsi="Arial"/>
          <w:b/>
        </w:rPr>
        <w:t>June 3, 2014</w:t>
      </w:r>
    </w:p>
    <w:p w14:paraId="43F9D98D" w14:textId="77777777" w:rsidR="006C42AF" w:rsidRDefault="006C42AF">
      <w:pPr>
        <w:rPr>
          <w:rFonts w:ascii="Arial" w:hAnsi="Arial"/>
          <w:b/>
        </w:rPr>
      </w:pPr>
    </w:p>
    <w:p w14:paraId="631BCF03" w14:textId="77777777" w:rsidR="006C42AF" w:rsidRDefault="006C42AF">
      <w:pPr>
        <w:rPr>
          <w:rFonts w:ascii="Arial" w:hAnsi="Arial"/>
        </w:rPr>
      </w:pPr>
      <w:r w:rsidRPr="006C42AF">
        <w:rPr>
          <w:rFonts w:ascii="Arial" w:hAnsi="Arial"/>
        </w:rPr>
        <w:t>Present were: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Greg, Mary, Brenda, </w:t>
      </w: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Linda</w:t>
      </w:r>
      <w:proofErr w:type="gramEnd"/>
    </w:p>
    <w:p w14:paraId="3CE1894C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 xml:space="preserve">Regrets:  Charles, Eric, Liz, </w:t>
      </w:r>
      <w:proofErr w:type="gramStart"/>
      <w:r>
        <w:rPr>
          <w:rFonts w:ascii="Arial" w:hAnsi="Arial"/>
        </w:rPr>
        <w:t>Sheila</w:t>
      </w:r>
      <w:proofErr w:type="gramEnd"/>
    </w:p>
    <w:p w14:paraId="335CEEF8" w14:textId="77777777" w:rsidR="006C42AF" w:rsidRDefault="006C42AF">
      <w:pPr>
        <w:rPr>
          <w:rFonts w:ascii="Arial" w:hAnsi="Arial"/>
        </w:rPr>
      </w:pPr>
    </w:p>
    <w:p w14:paraId="0F486914" w14:textId="77777777" w:rsidR="006C42AF" w:rsidRPr="00606ED9" w:rsidRDefault="00606ED9">
      <w:pPr>
        <w:rPr>
          <w:rFonts w:ascii="Arial" w:hAnsi="Arial"/>
          <w:b/>
        </w:rPr>
      </w:pPr>
      <w:r w:rsidRPr="00606ED9">
        <w:rPr>
          <w:rFonts w:ascii="Arial" w:hAnsi="Arial"/>
          <w:b/>
        </w:rPr>
        <w:t>1.  Minu</w:t>
      </w:r>
      <w:r w:rsidR="006C42AF" w:rsidRPr="00606ED9">
        <w:rPr>
          <w:rFonts w:ascii="Arial" w:hAnsi="Arial"/>
          <w:b/>
        </w:rPr>
        <w:t>tes of May 14 meeting</w:t>
      </w:r>
    </w:p>
    <w:p w14:paraId="67F3D498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 xml:space="preserve">The minutes were read aloud by Mary. </w:t>
      </w:r>
    </w:p>
    <w:p w14:paraId="102FAB21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Business arising:</w:t>
      </w:r>
    </w:p>
    <w:p w14:paraId="0FC4D7A6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Brenda inquired about the manner in which we want to label the vests. It was suggested that “Volunteer” be printed on the back and our Heron logo on the front.</w:t>
      </w:r>
    </w:p>
    <w:p w14:paraId="0D91B9CC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Mary noted the items to be carried forward:</w:t>
      </w:r>
    </w:p>
    <w:p w14:paraId="2A918D52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Memo of Understanding</w:t>
      </w:r>
    </w:p>
    <w:p w14:paraId="2CE73DD6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Tent</w:t>
      </w:r>
    </w:p>
    <w:p w14:paraId="3E3BF350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Vests</w:t>
      </w:r>
    </w:p>
    <w:p w14:paraId="1CF22339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Group Name</w:t>
      </w:r>
    </w:p>
    <w:p w14:paraId="103E0F69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Social Media</w:t>
      </w:r>
    </w:p>
    <w:p w14:paraId="37E1F07C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Trillium Grant</w:t>
      </w:r>
    </w:p>
    <w:p w14:paraId="71D38781" w14:textId="77777777" w:rsidR="00606ED9" w:rsidRDefault="00606ED9">
      <w:pPr>
        <w:rPr>
          <w:rFonts w:ascii="Arial" w:hAnsi="Arial"/>
        </w:rPr>
      </w:pPr>
    </w:p>
    <w:p w14:paraId="5B02647C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Greg moved that minutes as read be accepted. Brenda seconded. Carried.</w:t>
      </w:r>
    </w:p>
    <w:p w14:paraId="05D5D65F" w14:textId="77777777" w:rsidR="006C42AF" w:rsidRDefault="006C42AF">
      <w:pPr>
        <w:rPr>
          <w:rFonts w:ascii="Arial" w:hAnsi="Arial"/>
        </w:rPr>
      </w:pPr>
    </w:p>
    <w:p w14:paraId="778DAE82" w14:textId="77777777" w:rsidR="006C42AF" w:rsidRPr="00606ED9" w:rsidRDefault="006C42AF">
      <w:pPr>
        <w:rPr>
          <w:rFonts w:ascii="Arial" w:hAnsi="Arial"/>
          <w:b/>
        </w:rPr>
      </w:pPr>
      <w:r w:rsidRPr="00606ED9">
        <w:rPr>
          <w:rFonts w:ascii="Arial" w:hAnsi="Arial"/>
          <w:b/>
        </w:rPr>
        <w:t>2.  Winetasting</w:t>
      </w:r>
    </w:p>
    <w:p w14:paraId="116CB3AE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Palatine Hills Estate will be handling the presentation.</w:t>
      </w:r>
    </w:p>
    <w:p w14:paraId="1235D6D5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The liquor permit and insurance have been obtained and the water glasses are ordered.</w:t>
      </w:r>
    </w:p>
    <w:p w14:paraId="367F5AD5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Tasks:</w:t>
      </w:r>
    </w:p>
    <w:p w14:paraId="4ECC72B9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ab/>
        <w:t>Mary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napkins, cash box</w:t>
      </w:r>
    </w:p>
    <w:p w14:paraId="1459F8C7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ab/>
        <w:t>Liz</w:t>
      </w:r>
      <w:r>
        <w:rPr>
          <w:rFonts w:ascii="Arial" w:hAnsi="Arial"/>
        </w:rPr>
        <w:tab/>
      </w:r>
      <w:r>
        <w:rPr>
          <w:rFonts w:ascii="Arial" w:hAnsi="Arial"/>
        </w:rPr>
        <w:tab/>
        <w:t>wine glasses</w:t>
      </w:r>
    </w:p>
    <w:p w14:paraId="5AA9AE67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ab/>
        <w:t>Eric</w:t>
      </w:r>
      <w:r>
        <w:rPr>
          <w:rFonts w:ascii="Arial" w:hAnsi="Arial"/>
        </w:rPr>
        <w:tab/>
      </w:r>
      <w:r>
        <w:rPr>
          <w:rFonts w:ascii="Arial" w:hAnsi="Arial"/>
        </w:rPr>
        <w:tab/>
        <w:t>music and player</w:t>
      </w:r>
    </w:p>
    <w:p w14:paraId="3A948387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sound system</w:t>
      </w:r>
    </w:p>
    <w:p w14:paraId="6E86B146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ab/>
        <w:t>Linda</w:t>
      </w:r>
      <w:r>
        <w:rPr>
          <w:rFonts w:ascii="Arial" w:hAnsi="Arial"/>
        </w:rPr>
        <w:tab/>
      </w:r>
      <w:r>
        <w:rPr>
          <w:rFonts w:ascii="Arial" w:hAnsi="Arial"/>
        </w:rPr>
        <w:tab/>
        <w:t>flowers, candles</w:t>
      </w:r>
    </w:p>
    <w:p w14:paraId="404BC576" w14:textId="77777777" w:rsidR="006C42AF" w:rsidRDefault="006C42AF">
      <w:pPr>
        <w:rPr>
          <w:rFonts w:ascii="Arial" w:hAnsi="Arial"/>
        </w:rPr>
      </w:pPr>
    </w:p>
    <w:p w14:paraId="35E32399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It was noted that we have sold very few tickets (about 18) so far.</w:t>
      </w:r>
    </w:p>
    <w:p w14:paraId="65D9755A" w14:textId="77777777" w:rsidR="006C42AF" w:rsidRDefault="006C42AF">
      <w:pPr>
        <w:rPr>
          <w:rFonts w:ascii="Arial" w:hAnsi="Arial"/>
        </w:rPr>
      </w:pPr>
      <w:r w:rsidRPr="0056791B">
        <w:rPr>
          <w:rFonts w:ascii="Arial" w:hAnsi="Arial"/>
          <w:b/>
        </w:rPr>
        <w:t>Mary</w:t>
      </w:r>
      <w:r>
        <w:rPr>
          <w:rFonts w:ascii="Arial" w:hAnsi="Arial"/>
        </w:rPr>
        <w:t xml:space="preserve"> will send out and email reminder regarding ticket sales promotion.</w:t>
      </w:r>
    </w:p>
    <w:p w14:paraId="6277F68E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>The notice will also be in the Rec. Dept.’s email Blaster to all who have participated in a Township recreation event/activity. (</w:t>
      </w:r>
      <w:proofErr w:type="gramStart"/>
      <w:r>
        <w:rPr>
          <w:rFonts w:ascii="Arial" w:hAnsi="Arial"/>
        </w:rPr>
        <w:t>circulation</w:t>
      </w:r>
      <w:proofErr w:type="gramEnd"/>
      <w:r>
        <w:rPr>
          <w:rFonts w:ascii="Arial" w:hAnsi="Arial"/>
        </w:rPr>
        <w:t xml:space="preserve"> about 3500).</w:t>
      </w:r>
    </w:p>
    <w:p w14:paraId="2F3A7EE7" w14:textId="77777777" w:rsidR="006C42AF" w:rsidRDefault="006C42AF">
      <w:pPr>
        <w:rPr>
          <w:rFonts w:ascii="Arial" w:hAnsi="Arial"/>
        </w:rPr>
      </w:pPr>
    </w:p>
    <w:p w14:paraId="72232B2C" w14:textId="77777777" w:rsidR="006C42AF" w:rsidRPr="0056791B" w:rsidRDefault="006C42AF">
      <w:pPr>
        <w:rPr>
          <w:rFonts w:ascii="Arial" w:hAnsi="Arial"/>
          <w:b/>
        </w:rPr>
      </w:pPr>
      <w:r w:rsidRPr="0056791B">
        <w:rPr>
          <w:rFonts w:ascii="Arial" w:hAnsi="Arial"/>
          <w:b/>
        </w:rPr>
        <w:t xml:space="preserve">3.  </w:t>
      </w:r>
      <w:proofErr w:type="spellStart"/>
      <w:r w:rsidRPr="0056791B">
        <w:rPr>
          <w:rFonts w:ascii="Arial" w:hAnsi="Arial"/>
          <w:b/>
        </w:rPr>
        <w:t>Trisan</w:t>
      </w:r>
      <w:proofErr w:type="spellEnd"/>
      <w:r w:rsidRPr="0056791B">
        <w:rPr>
          <w:rFonts w:ascii="Arial" w:hAnsi="Arial"/>
          <w:b/>
        </w:rPr>
        <w:t xml:space="preserve"> Centre Lookout</w:t>
      </w:r>
    </w:p>
    <w:p w14:paraId="4A3C2D39" w14:textId="77777777" w:rsidR="006C42AF" w:rsidRDefault="006C42AF">
      <w:pPr>
        <w:rPr>
          <w:rFonts w:ascii="Arial" w:hAnsi="Arial"/>
        </w:rPr>
      </w:pPr>
      <w:r>
        <w:rPr>
          <w:rFonts w:ascii="Arial" w:hAnsi="Arial"/>
        </w:rPr>
        <w:t xml:space="preserve">The lookout is now complete.  </w:t>
      </w: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 xml:space="preserve"> has almost finished the interpretive </w:t>
      </w:r>
      <w:proofErr w:type="gramStart"/>
      <w:r>
        <w:rPr>
          <w:rFonts w:ascii="Arial" w:hAnsi="Arial"/>
        </w:rPr>
        <w:t>signs which</w:t>
      </w:r>
      <w:proofErr w:type="gramEnd"/>
      <w:r>
        <w:rPr>
          <w:rFonts w:ascii="Arial" w:hAnsi="Arial"/>
        </w:rPr>
        <w:t xml:space="preserve"> Mary has reviewed.</w:t>
      </w:r>
    </w:p>
    <w:p w14:paraId="019FAF77" w14:textId="77777777" w:rsidR="006C42AF" w:rsidRDefault="006C42AF">
      <w:pPr>
        <w:rPr>
          <w:rFonts w:ascii="Arial" w:hAnsi="Arial"/>
        </w:rPr>
      </w:pP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 xml:space="preserve"> noted that some yoga classes are being held on the deck.</w:t>
      </w:r>
    </w:p>
    <w:p w14:paraId="661B0DD8" w14:textId="77777777" w:rsidR="006C42AF" w:rsidRDefault="006C42AF">
      <w:pPr>
        <w:rPr>
          <w:rFonts w:ascii="Arial" w:hAnsi="Arial"/>
        </w:rPr>
      </w:pPr>
      <w:r w:rsidRPr="0056791B">
        <w:rPr>
          <w:rFonts w:ascii="Arial" w:hAnsi="Arial"/>
          <w:b/>
        </w:rPr>
        <w:t>Mary</w:t>
      </w:r>
      <w:r>
        <w:rPr>
          <w:rFonts w:ascii="Arial" w:hAnsi="Arial"/>
        </w:rPr>
        <w:t xml:space="preserve"> will contact the Centre staff to ensure that other visitors to the deck are not discouraged from using it, if there is a class going on.</w:t>
      </w:r>
    </w:p>
    <w:p w14:paraId="36EEF85A" w14:textId="77777777" w:rsidR="006C42AF" w:rsidRDefault="006C42AF">
      <w:pPr>
        <w:rPr>
          <w:rFonts w:ascii="Arial" w:hAnsi="Arial"/>
        </w:rPr>
      </w:pPr>
    </w:p>
    <w:p w14:paraId="08BA74AF" w14:textId="77777777" w:rsidR="0056791B" w:rsidRPr="0056791B" w:rsidRDefault="0056791B" w:rsidP="0056791B">
      <w:pPr>
        <w:rPr>
          <w:rFonts w:ascii="Arial" w:hAnsi="Arial"/>
          <w:b/>
        </w:rPr>
      </w:pPr>
      <w:r w:rsidRPr="0056791B">
        <w:rPr>
          <w:rFonts w:ascii="Arial" w:hAnsi="Arial"/>
          <w:b/>
        </w:rPr>
        <w:lastRenderedPageBreak/>
        <w:t xml:space="preserve">4.  Trillium Grant </w:t>
      </w:r>
    </w:p>
    <w:p w14:paraId="741B04D5" w14:textId="77777777" w:rsidR="0056791B" w:rsidRDefault="0056791B" w:rsidP="0056791B">
      <w:pPr>
        <w:rPr>
          <w:rFonts w:ascii="Arial" w:hAnsi="Arial"/>
        </w:rPr>
      </w:pPr>
      <w:r>
        <w:rPr>
          <w:rFonts w:ascii="Arial" w:hAnsi="Arial"/>
        </w:rPr>
        <w:t xml:space="preserve">Jeff Donner of the King </w:t>
      </w:r>
      <w:proofErr w:type="gramStart"/>
      <w:r>
        <w:rPr>
          <w:rFonts w:ascii="Arial" w:hAnsi="Arial"/>
        </w:rPr>
        <w:t>Sentinel,</w:t>
      </w:r>
      <w:proofErr w:type="gramEnd"/>
      <w:r>
        <w:rPr>
          <w:rFonts w:ascii="Arial" w:hAnsi="Arial"/>
        </w:rPr>
        <w:t xml:space="preserve"> has expressed some interest in the Marsh group. Mary may speak to him regarding writing of the Trillium grant application.</w:t>
      </w:r>
    </w:p>
    <w:p w14:paraId="4B956679" w14:textId="77777777" w:rsidR="0056791B" w:rsidRDefault="0056791B" w:rsidP="0056791B">
      <w:pPr>
        <w:rPr>
          <w:rFonts w:ascii="Arial" w:hAnsi="Arial"/>
        </w:rPr>
      </w:pPr>
      <w:r>
        <w:rPr>
          <w:rFonts w:ascii="Arial" w:hAnsi="Arial"/>
        </w:rPr>
        <w:t xml:space="preserve">Mary noted that a potential problem with our application </w:t>
      </w:r>
      <w:r w:rsidR="00606ED9">
        <w:rPr>
          <w:rFonts w:ascii="Arial" w:hAnsi="Arial"/>
        </w:rPr>
        <w:t xml:space="preserve">is </w:t>
      </w:r>
      <w:bookmarkStart w:id="0" w:name="_GoBack"/>
      <w:bookmarkEnd w:id="0"/>
      <w:r>
        <w:rPr>
          <w:rFonts w:ascii="Arial" w:hAnsi="Arial"/>
        </w:rPr>
        <w:t>the nature of the project -- environmental. In this geographic area, Trillium is interested more in funding projects related to social change in communities, rather than environmental stewardship projects.</w:t>
      </w:r>
    </w:p>
    <w:p w14:paraId="3D891CFA" w14:textId="77777777" w:rsidR="0056791B" w:rsidRDefault="0056791B" w:rsidP="0056791B">
      <w:pPr>
        <w:rPr>
          <w:rFonts w:ascii="Arial" w:hAnsi="Arial"/>
        </w:rPr>
      </w:pPr>
    </w:p>
    <w:p w14:paraId="502987AC" w14:textId="77777777" w:rsidR="006C42AF" w:rsidRPr="0056791B" w:rsidRDefault="0056791B">
      <w:pPr>
        <w:rPr>
          <w:rFonts w:ascii="Arial" w:hAnsi="Arial"/>
          <w:b/>
        </w:rPr>
      </w:pPr>
      <w:r w:rsidRPr="0056791B">
        <w:rPr>
          <w:rFonts w:ascii="Arial" w:hAnsi="Arial"/>
          <w:b/>
        </w:rPr>
        <w:t>5</w:t>
      </w:r>
      <w:r w:rsidR="006C42AF" w:rsidRPr="0056791B">
        <w:rPr>
          <w:rFonts w:ascii="Arial" w:hAnsi="Arial"/>
          <w:b/>
        </w:rPr>
        <w:t>.  M</w:t>
      </w:r>
      <w:r w:rsidR="00671BAC" w:rsidRPr="0056791B">
        <w:rPr>
          <w:rFonts w:ascii="Arial" w:hAnsi="Arial"/>
          <w:b/>
        </w:rPr>
        <w:t>emorandum of Understanding/Name Change</w:t>
      </w:r>
    </w:p>
    <w:p w14:paraId="6446BE0E" w14:textId="77777777" w:rsidR="00671BAC" w:rsidRDefault="00671BAC">
      <w:pPr>
        <w:rPr>
          <w:rFonts w:ascii="Arial" w:hAnsi="Arial"/>
        </w:rPr>
      </w:pPr>
      <w:r>
        <w:rPr>
          <w:rFonts w:ascii="Arial" w:hAnsi="Arial"/>
        </w:rPr>
        <w:t xml:space="preserve">Mary reported that no new suggestions for a name had surfaced. </w:t>
      </w:r>
    </w:p>
    <w:p w14:paraId="08F6007F" w14:textId="77777777" w:rsidR="00671BAC" w:rsidRDefault="00671BAC">
      <w:pPr>
        <w:rPr>
          <w:rFonts w:ascii="Arial" w:hAnsi="Arial"/>
        </w:rPr>
      </w:pPr>
      <w:r>
        <w:rPr>
          <w:rFonts w:ascii="Arial" w:hAnsi="Arial"/>
        </w:rPr>
        <w:t>After a brief discussion, it was determined that the name “</w:t>
      </w:r>
      <w:proofErr w:type="spellStart"/>
      <w:r>
        <w:rPr>
          <w:rFonts w:ascii="Arial" w:hAnsi="Arial"/>
        </w:rPr>
        <w:t>Dufferin</w:t>
      </w:r>
      <w:proofErr w:type="spellEnd"/>
      <w:r>
        <w:rPr>
          <w:rFonts w:ascii="Arial" w:hAnsi="Arial"/>
        </w:rPr>
        <w:t xml:space="preserve"> Marsh Nature Connection” be forwarded to the executive to be approved in principle. Following this, the proposal should go the AGM for approval of those present.</w:t>
      </w:r>
    </w:p>
    <w:p w14:paraId="607DC0B5" w14:textId="77777777" w:rsidR="00671BAC" w:rsidRDefault="00671BAC">
      <w:pPr>
        <w:rPr>
          <w:rFonts w:ascii="Arial" w:hAnsi="Arial"/>
        </w:rPr>
      </w:pPr>
      <w:r>
        <w:rPr>
          <w:rFonts w:ascii="Arial" w:hAnsi="Arial"/>
        </w:rPr>
        <w:t>Any member who does not agree may attend and state their views at that time.</w:t>
      </w:r>
    </w:p>
    <w:p w14:paraId="5356BEE9" w14:textId="77777777" w:rsidR="00671BAC" w:rsidRDefault="00671BAC">
      <w:pPr>
        <w:rPr>
          <w:rFonts w:ascii="Arial" w:hAnsi="Arial"/>
        </w:rPr>
      </w:pPr>
      <w:r w:rsidRPr="0056791B">
        <w:rPr>
          <w:rFonts w:ascii="Arial" w:hAnsi="Arial"/>
          <w:b/>
        </w:rPr>
        <w:t xml:space="preserve">Mary </w:t>
      </w:r>
      <w:r>
        <w:rPr>
          <w:rFonts w:ascii="Arial" w:hAnsi="Arial"/>
        </w:rPr>
        <w:t>will send a reminder email to the executive members to forward any other name suggestions.</w:t>
      </w:r>
    </w:p>
    <w:p w14:paraId="41E6E4B5" w14:textId="77777777" w:rsidR="0056791B" w:rsidRDefault="0056791B">
      <w:pPr>
        <w:rPr>
          <w:rFonts w:ascii="Arial" w:hAnsi="Arial"/>
        </w:rPr>
      </w:pPr>
    </w:p>
    <w:p w14:paraId="51E0DB74" w14:textId="77777777" w:rsidR="0056791B" w:rsidRDefault="0056791B">
      <w:pPr>
        <w:rPr>
          <w:rFonts w:ascii="Arial" w:hAnsi="Arial"/>
        </w:rPr>
      </w:pPr>
      <w:r>
        <w:rPr>
          <w:rFonts w:ascii="Arial" w:hAnsi="Arial"/>
        </w:rPr>
        <w:t xml:space="preserve">Brenda moved to adjourn the meeting at 9:00. Seconded by </w:t>
      </w: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>.</w:t>
      </w:r>
    </w:p>
    <w:p w14:paraId="3A4FD9F7" w14:textId="77777777" w:rsidR="0056791B" w:rsidRDefault="0056791B">
      <w:pPr>
        <w:rPr>
          <w:rFonts w:ascii="Arial" w:hAnsi="Arial"/>
        </w:rPr>
      </w:pPr>
    </w:p>
    <w:p w14:paraId="2469B6FE" w14:textId="77777777" w:rsidR="0056791B" w:rsidRDefault="0056791B">
      <w:pPr>
        <w:rPr>
          <w:rFonts w:ascii="Arial" w:hAnsi="Arial"/>
        </w:rPr>
      </w:pPr>
    </w:p>
    <w:p w14:paraId="069DF516" w14:textId="77777777" w:rsidR="0056791B" w:rsidRPr="0056791B" w:rsidRDefault="0056791B" w:rsidP="0056791B">
      <w:pPr>
        <w:jc w:val="center"/>
        <w:rPr>
          <w:rFonts w:ascii="Arial" w:hAnsi="Arial"/>
          <w:b/>
        </w:rPr>
      </w:pPr>
      <w:r w:rsidRPr="0056791B">
        <w:rPr>
          <w:rFonts w:ascii="Arial" w:hAnsi="Arial"/>
          <w:b/>
        </w:rPr>
        <w:t>Next Meeting</w:t>
      </w:r>
    </w:p>
    <w:p w14:paraId="74CFF30E" w14:textId="77777777" w:rsidR="0056791B" w:rsidRPr="0056791B" w:rsidRDefault="0056791B" w:rsidP="0056791B">
      <w:pPr>
        <w:jc w:val="center"/>
        <w:rPr>
          <w:rFonts w:ascii="Arial" w:hAnsi="Arial"/>
          <w:b/>
        </w:rPr>
      </w:pPr>
      <w:r w:rsidRPr="0056791B">
        <w:rPr>
          <w:rFonts w:ascii="Arial" w:hAnsi="Arial"/>
          <w:b/>
        </w:rPr>
        <w:t>Tues. Sept. 9, 2014</w:t>
      </w:r>
    </w:p>
    <w:p w14:paraId="68AC446A" w14:textId="77777777" w:rsidR="0056791B" w:rsidRPr="0056791B" w:rsidRDefault="0056791B" w:rsidP="0056791B">
      <w:pPr>
        <w:jc w:val="center"/>
        <w:rPr>
          <w:rFonts w:ascii="Arial" w:hAnsi="Arial"/>
          <w:b/>
        </w:rPr>
      </w:pPr>
      <w:r w:rsidRPr="0056791B">
        <w:rPr>
          <w:rFonts w:ascii="Arial" w:hAnsi="Arial"/>
          <w:b/>
        </w:rPr>
        <w:t>8 p.m.</w:t>
      </w:r>
    </w:p>
    <w:p w14:paraId="33C978BD" w14:textId="77777777" w:rsidR="0056791B" w:rsidRPr="0056791B" w:rsidRDefault="0056791B" w:rsidP="0056791B">
      <w:pPr>
        <w:jc w:val="center"/>
        <w:rPr>
          <w:rFonts w:ascii="Arial" w:hAnsi="Arial"/>
          <w:b/>
        </w:rPr>
      </w:pPr>
      <w:r w:rsidRPr="0056791B">
        <w:rPr>
          <w:rFonts w:ascii="Arial" w:hAnsi="Arial"/>
          <w:b/>
        </w:rPr>
        <w:t>Grackle Coffee Shop</w:t>
      </w:r>
    </w:p>
    <w:p w14:paraId="5329C985" w14:textId="77777777" w:rsidR="00671BAC" w:rsidRDefault="00671BAC" w:rsidP="00671BAC">
      <w:pPr>
        <w:rPr>
          <w:rFonts w:ascii="Arial" w:hAnsi="Arial"/>
        </w:rPr>
      </w:pPr>
    </w:p>
    <w:p w14:paraId="0524CB83" w14:textId="77777777" w:rsidR="0056791B" w:rsidRDefault="0056791B" w:rsidP="00671BAC">
      <w:pPr>
        <w:rPr>
          <w:rFonts w:ascii="Arial" w:hAnsi="Arial"/>
        </w:rPr>
      </w:pPr>
    </w:p>
    <w:p w14:paraId="6FA00C0C" w14:textId="77777777" w:rsidR="0056791B" w:rsidRDefault="0056791B" w:rsidP="00671BAC">
      <w:pPr>
        <w:rPr>
          <w:rFonts w:ascii="Arial" w:hAnsi="Arial"/>
        </w:rPr>
      </w:pPr>
    </w:p>
    <w:p w14:paraId="69FB0FAF" w14:textId="77777777" w:rsidR="00671BAC" w:rsidRDefault="00671BAC" w:rsidP="00671BAC">
      <w:pPr>
        <w:rPr>
          <w:rFonts w:ascii="Arial" w:hAnsi="Arial"/>
        </w:rPr>
      </w:pPr>
    </w:p>
    <w:p w14:paraId="5F9598FE" w14:textId="77777777" w:rsidR="00671BAC" w:rsidRPr="006C42AF" w:rsidRDefault="00671BAC">
      <w:pPr>
        <w:rPr>
          <w:rFonts w:ascii="Arial" w:hAnsi="Arial"/>
        </w:rPr>
      </w:pPr>
    </w:p>
    <w:sectPr w:rsidR="00671BAC" w:rsidRPr="006C42AF" w:rsidSect="004F47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AF"/>
    <w:rsid w:val="004F4717"/>
    <w:rsid w:val="0056791B"/>
    <w:rsid w:val="00606ED9"/>
    <w:rsid w:val="00671BAC"/>
    <w:rsid w:val="006C42AF"/>
    <w:rsid w:val="00D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3E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Cholmondeley</dc:creator>
  <cp:keywords/>
  <dc:description/>
  <cp:lastModifiedBy>Linda Cholmondeley</cp:lastModifiedBy>
  <cp:revision>2</cp:revision>
  <dcterms:created xsi:type="dcterms:W3CDTF">2014-06-05T21:32:00Z</dcterms:created>
  <dcterms:modified xsi:type="dcterms:W3CDTF">2014-06-05T22:58:00Z</dcterms:modified>
</cp:coreProperties>
</file>