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line="115" w:lineRule="atLeast"/>
        <w:contextualSpacing w:val="false"/>
        <w:jc w:val="center"/>
      </w:pPr>
      <w:r>
        <w:rPr>
          <w:rFonts w:ascii="Arial" w:hAnsi="Arial"/>
          <w:b/>
        </w:rPr>
        <w:t>Dufferin Marsh Committee</w:t>
      </w:r>
    </w:p>
    <w:p>
      <w:pPr>
        <w:pStyle w:val="style0"/>
        <w:jc w:val="center"/>
      </w:pPr>
      <w:r>
        <w:rPr>
          <w:rFonts w:ascii="Arial" w:hAnsi="Arial"/>
          <w:b/>
        </w:rPr>
        <w:t>Executive Meeting Minutes</w:t>
      </w:r>
    </w:p>
    <w:p>
      <w:pPr>
        <w:pStyle w:val="style0"/>
        <w:jc w:val="center"/>
      </w:pPr>
      <w:r>
        <w:rPr>
          <w:b/>
          <w:bCs/>
        </w:rPr>
        <w:t xml:space="preserve">Tuesday, </w:t>
      </w:r>
      <w:r>
        <w:rPr>
          <w:b/>
          <w:bCs/>
        </w:rPr>
        <w:t>Octo</w:t>
      </w:r>
      <w:r>
        <w:rPr>
          <w:b/>
          <w:bCs/>
        </w:rPr>
        <w:t xml:space="preserve">ber </w:t>
      </w:r>
      <w:r>
        <w:rPr>
          <w:b/>
          <w:bCs/>
        </w:rPr>
        <w:t>21</w:t>
      </w:r>
      <w:r>
        <w:rPr>
          <w:b/>
          <w:bCs/>
        </w:rPr>
        <w:t>, 2014</w:t>
      </w:r>
    </w:p>
    <w:p>
      <w:pPr>
        <w:pStyle w:val="style0"/>
        <w:ind w:hanging="0" w:left="0" w:right="0"/>
      </w:pPr>
      <w:r>
        <w:rPr/>
        <w:t>Present: Jenn, Liz, Nadia, Sheila, Mary, Eric, Greg</w:t>
      </w:r>
    </w:p>
    <w:p>
      <w:pPr>
        <w:pStyle w:val="style0"/>
      </w:pPr>
      <w:r>
        <w:rPr/>
        <w:t>Regrets: Brenda, Linda, Charles</w:t>
      </w:r>
    </w:p>
    <w:p>
      <w:pPr>
        <w:pStyle w:val="style0"/>
      </w:pPr>
      <w:r>
        <w:rPr/>
        <w:t>The meeting was called to order at 8:</w:t>
      </w:r>
      <w:r>
        <w:rPr/>
        <w:t>15</w:t>
      </w:r>
      <w:r>
        <w:rPr/>
        <w:t xml:space="preserve"> pm.</w:t>
      </w:r>
    </w:p>
    <w:p>
      <w:pPr>
        <w:pStyle w:val="style26"/>
        <w:numPr>
          <w:ilvl w:val="0"/>
          <w:numId w:val="1"/>
        </w:numPr>
      </w:pPr>
      <w:r>
        <w:rPr>
          <w:b/>
          <w:bCs/>
        </w:rPr>
        <w:t xml:space="preserve">Minutes of </w:t>
      </w:r>
      <w:r>
        <w:rPr>
          <w:b/>
          <w:bCs/>
        </w:rPr>
        <w:t>September</w:t>
      </w:r>
      <w:r>
        <w:rPr>
          <w:b/>
          <w:bCs/>
        </w:rPr>
        <w:t xml:space="preserve"> </w:t>
      </w:r>
      <w:r>
        <w:rPr>
          <w:b/>
          <w:bCs/>
        </w:rPr>
        <w:t>9</w:t>
      </w:r>
      <w:r>
        <w:rPr>
          <w:b/>
          <w:bCs/>
          <w:vertAlign w:val="superscript"/>
        </w:rPr>
        <w:t>th</w:t>
      </w:r>
      <w:r>
        <w:rPr>
          <w:b/>
          <w:bCs/>
        </w:rPr>
        <w:t xml:space="preserve"> Meeting</w:t>
      </w:r>
    </w:p>
    <w:p>
      <w:pPr>
        <w:pStyle w:val="style0"/>
      </w:pPr>
      <w:r>
        <w:rPr/>
        <w:t xml:space="preserve">The minutes were </w:t>
      </w:r>
      <w:r>
        <w:rPr/>
        <w:t>accept</w:t>
      </w:r>
      <w:r>
        <w:rPr/>
        <w:t xml:space="preserve">ed with no comment. </w:t>
      </w:r>
      <w:r>
        <w:rPr/>
        <w:t>Moved by Mary, seconded by Jenn, carried.</w:t>
      </w:r>
    </w:p>
    <w:p>
      <w:pPr>
        <w:pStyle w:val="style26"/>
        <w:numPr>
          <w:ilvl w:val="0"/>
          <w:numId w:val="1"/>
        </w:numPr>
      </w:pPr>
      <w:r>
        <w:rPr>
          <w:b/>
          <w:bCs/>
        </w:rPr>
        <w:t>Birdhouse Workshop</w:t>
      </w:r>
    </w:p>
    <w:p>
      <w:pPr>
        <w:pStyle w:val="style0"/>
      </w:pPr>
      <w:r>
        <w:rPr/>
        <w:t>There were approximately 22-24 kits left over from previous years and those were all built this year. The only Lions representative was Brenda, who was also there as a member of this committee. Mary noted that the kits need to be made of a softer wood than the current one for easier construction but that this workshop is an important part of the Street Gallery event as it is the only activity available to kids.</w:t>
      </w:r>
    </w:p>
    <w:p>
      <w:pPr>
        <w:pStyle w:val="style26"/>
        <w:numPr>
          <w:ilvl w:val="0"/>
          <w:numId w:val="1"/>
        </w:numPr>
      </w:pPr>
      <w:r>
        <w:rPr>
          <w:b/>
          <w:bCs/>
        </w:rPr>
        <w:t>AGM</w:t>
      </w:r>
    </w:p>
    <w:p>
      <w:pPr>
        <w:pStyle w:val="style0"/>
      </w:pPr>
      <w:r>
        <w:rPr/>
        <w:t>November 8</w:t>
      </w:r>
      <w:r>
        <w:rPr>
          <w:vertAlign w:val="superscript"/>
        </w:rPr>
        <w:t>th</w:t>
      </w:r>
      <w:r>
        <w:rPr/>
        <w:t xml:space="preserve"> was determined to be the most convenient date, despite the fact that it is only two and a half weeks away. November 22</w:t>
      </w:r>
      <w:r>
        <w:rPr>
          <w:vertAlign w:val="superscript"/>
        </w:rPr>
        <w:t>nd</w:t>
      </w:r>
      <w:r>
        <w:rPr/>
        <w:t xml:space="preserve"> is to be considered a backup date if this time frame proves unrealistic. Mary suggested cotton shopping bags be given away. There was a discussion as to which name and logo to use but it was decided that it would be inappropriate to use the new name, since it has not yet been voted on by the membership at large. The cost would be approximately $400 for 100 bags, including setup costs and leftover ones could be sold at later events. Mary and Jenn will prepare the design, with “25 Years” included. </w:t>
      </w:r>
    </w:p>
    <w:p>
      <w:pPr>
        <w:pStyle w:val="style0"/>
      </w:pPr>
      <w:r>
        <w:rPr/>
        <w:t>Eric will prepare the usual reports. Mary will send out a full email advertising the open positions on the executive. Decals of the new name may also be provided, Mary will investigate. Liz will prepare a press release for Monday to be included in next week's paper. Eric will prepare a small ad for the following week.</w:t>
      </w:r>
    </w:p>
    <w:p>
      <w:pPr>
        <w:pStyle w:val="style0"/>
        <w:jc w:val="left"/>
      </w:pPr>
      <w:r>
        <w:rPr/>
        <w:t>Liz moved that the Executive vote on the new name “Dufferin Marsh Nature Connection” which will then be presented as the Executive's choice at the AGM. Eric seconded. Carried.</w:t>
      </w:r>
    </w:p>
    <w:p>
      <w:pPr>
        <w:pStyle w:val="style26"/>
        <w:numPr>
          <w:ilvl w:val="0"/>
          <w:numId w:val="1"/>
        </w:numPr>
      </w:pPr>
      <w:r>
        <w:rPr>
          <w:b/>
          <w:bCs/>
        </w:rPr>
        <w:t>Deferred</w:t>
      </w:r>
    </w:p>
    <w:p>
      <w:pPr>
        <w:pStyle w:val="style26"/>
        <w:ind w:hanging="0" w:left="0" w:right="0"/>
      </w:pPr>
      <w:r>
        <w:rPr/>
      </w:r>
    </w:p>
    <w:p>
      <w:pPr>
        <w:pStyle w:val="style26"/>
        <w:numPr>
          <w:ilvl w:val="0"/>
          <w:numId w:val="1"/>
        </w:numPr>
      </w:pPr>
      <w:r>
        <w:rPr>
          <w:b/>
          <w:bCs/>
          <w:u w:val="none"/>
        </w:rPr>
        <w:t>Deferred</w:t>
      </w:r>
    </w:p>
    <w:p>
      <w:pPr>
        <w:pStyle w:val="style26"/>
      </w:pPr>
      <w:r>
        <w:rPr/>
      </w:r>
    </w:p>
    <w:p>
      <w:pPr>
        <w:pStyle w:val="style26"/>
        <w:pageBreakBefore/>
      </w:pPr>
      <w:r>
        <w:rPr/>
      </w:r>
    </w:p>
    <w:p>
      <w:pPr>
        <w:pStyle w:val="style26"/>
        <w:numPr>
          <w:ilvl w:val="0"/>
          <w:numId w:val="1"/>
        </w:numPr>
      </w:pPr>
      <w:r>
        <w:rPr>
          <w:b/>
          <w:bCs/>
        </w:rPr>
        <w:t>Wine Tasting Aftermath</w:t>
      </w:r>
    </w:p>
    <w:p>
      <w:pPr>
        <w:pStyle w:val="style0"/>
      </w:pPr>
      <w:r>
        <w:rPr/>
        <w:t>We received approximately $220 back from the winery. Eric will meet with Brenda to sort out what he is still owed for permits and glass rental.</w:t>
      </w:r>
    </w:p>
    <w:p>
      <w:pPr>
        <w:pStyle w:val="style26"/>
      </w:pPr>
      <w:r>
        <w:rPr/>
      </w:r>
    </w:p>
    <w:p>
      <w:pPr>
        <w:pStyle w:val="style26"/>
        <w:numPr>
          <w:ilvl w:val="0"/>
          <w:numId w:val="1"/>
        </w:numPr>
      </w:pPr>
      <w:r>
        <w:rPr>
          <w:b/>
          <w:bCs/>
        </w:rPr>
        <w:t>No item</w:t>
      </w:r>
    </w:p>
    <w:p>
      <w:pPr>
        <w:pStyle w:val="style0"/>
        <w:ind w:hanging="0" w:left="379" w:right="0"/>
      </w:pPr>
      <w:r>
        <w:rPr>
          <w:b w:val="false"/>
          <w:bCs w:val="false"/>
        </w:rPr>
        <w:t>8-10, 12</w:t>
      </w:r>
      <w:r>
        <w:rPr>
          <w:b w:val="false"/>
          <w:bCs w:val="false"/>
        </w:rPr>
        <w:t xml:space="preserve">. </w:t>
      </w:r>
      <w:r>
        <w:rPr/>
        <w:t xml:space="preserve">No updates. </w:t>
      </w:r>
    </w:p>
    <w:p>
      <w:pPr>
        <w:pStyle w:val="style0"/>
        <w:ind w:hanging="0" w:left="379" w:right="0"/>
      </w:pPr>
      <w:r>
        <w:rPr/>
        <w:t xml:space="preserve">11. </w:t>
      </w:r>
      <w:r>
        <w:rPr>
          <w:b/>
          <w:bCs/>
        </w:rPr>
        <w:t>Social Media</w:t>
      </w:r>
    </w:p>
    <w:p>
      <w:pPr>
        <w:pStyle w:val="style0"/>
        <w:ind w:hanging="0" w:left="0" w:right="0"/>
      </w:pPr>
      <w:r>
        <w:rPr>
          <w:b w:val="false"/>
          <w:bCs w:val="false"/>
        </w:rPr>
        <w:t>Mary met with Charles and a new Facebook page will be launched at the AGM.</w:t>
      </w:r>
    </w:p>
    <w:p>
      <w:pPr>
        <w:pStyle w:val="style0"/>
        <w:ind w:firstLine="363" w:left="0" w:right="0"/>
      </w:pPr>
      <w:r>
        <w:rPr>
          <w:b/>
          <w:bCs/>
          <w:u w:val="single"/>
        </w:rPr>
        <w:t>NEW BUSINESS</w:t>
      </w:r>
    </w:p>
    <w:p>
      <w:pPr>
        <w:pStyle w:val="style26"/>
        <w:numPr>
          <w:ilvl w:val="0"/>
          <w:numId w:val="2"/>
        </w:numPr>
      </w:pPr>
      <w:r>
        <w:rPr>
          <w:b/>
          <w:bCs/>
        </w:rPr>
        <w:t>Main Street Christmas</w:t>
      </w:r>
    </w:p>
    <w:p>
      <w:pPr>
        <w:pStyle w:val="style0"/>
      </w:pPr>
      <w:r>
        <w:rPr/>
        <w:t>Nadia contacted the organizer to confirm that we will be selling chestnuts as usual and will be our contact person for the event.</w:t>
      </w:r>
    </w:p>
    <w:p>
      <w:pPr>
        <w:pStyle w:val="style26"/>
        <w:numPr>
          <w:ilvl w:val="0"/>
          <w:numId w:val="2"/>
        </w:numPr>
      </w:pPr>
      <w:r>
        <w:rPr>
          <w:b/>
          <w:bCs/>
        </w:rPr>
        <w:t>Signs for Lookout</w:t>
      </w:r>
    </w:p>
    <w:p>
      <w:pPr>
        <w:pStyle w:val="style0"/>
      </w:pPr>
      <w:r>
        <w:rPr/>
        <w:t>The Region approved them and they will be sent out for construction. Mary will print out samples on 11x17 paper for display at the AGM. A banner of the Dufferin Marsh was produced by the Township but they refused a request to place our website address on it. Mary will find out when and where the banner will be displayed.</w:t>
      </w:r>
    </w:p>
    <w:p>
      <w:pPr>
        <w:pStyle w:val="style0"/>
        <w:numPr>
          <w:ilvl w:val="0"/>
          <w:numId w:val="2"/>
        </w:numPr>
        <w:jc w:val="left"/>
      </w:pPr>
      <w:r>
        <w:rPr>
          <w:b/>
          <w:bCs/>
        </w:rPr>
        <w:t>Volunteer Work</w:t>
      </w:r>
    </w:p>
    <w:p>
      <w:pPr>
        <w:pStyle w:val="style0"/>
      </w:pPr>
      <w:r>
        <w:rPr/>
        <w:t>A group of local volunteers will be putting down wood chips and pruning back and trimming the excess growth between the sidewalk and Doctor Kay Drive. Mary will be there in her Township capacity. Nadia will assist setting up refreshments in the morning. Brenda may be able to help if she is available.</w:t>
      </w:r>
    </w:p>
    <w:p>
      <w:pPr>
        <w:pStyle w:val="style26"/>
        <w:numPr>
          <w:ilvl w:val="0"/>
          <w:numId w:val="2"/>
        </w:numPr>
      </w:pPr>
      <w:bookmarkStart w:id="0" w:name="__DdeLink__322_269073268"/>
      <w:bookmarkEnd w:id="0"/>
      <w:r>
        <w:rPr>
          <w:b/>
          <w:bCs/>
        </w:rPr>
        <w:t>Naturalist Course</w:t>
      </w:r>
    </w:p>
    <w:p>
      <w:pPr>
        <w:pStyle w:val="style0"/>
      </w:pPr>
      <w:bookmarkStart w:id="1" w:name="__DdeLink__322_269073268"/>
      <w:bookmarkEnd w:id="1"/>
      <w:r>
        <w:rPr/>
        <w:t xml:space="preserve">The </w:t>
      </w:r>
      <w:r>
        <w:rPr>
          <w:rStyle w:val="style20"/>
          <w:i w:val="false"/>
          <w:iCs w:val="false"/>
        </w:rPr>
        <w:t>Koffler Scientific Reserve</w:t>
      </w:r>
      <w:r>
        <w:rPr/>
        <w:t xml:space="preserve"> is offering a 14 session course starting January 23</w:t>
      </w:r>
      <w:r>
        <w:rPr>
          <w:vertAlign w:val="superscript"/>
        </w:rPr>
        <w:t>rd</w:t>
      </w:r>
      <w:r>
        <w:rPr/>
        <w:t>. Mary has taken it and highly recommends it. More details will be posted at the Grackle.</w:t>
      </w:r>
    </w:p>
    <w:p>
      <w:pPr>
        <w:pStyle w:val="style26"/>
        <w:numPr>
          <w:ilvl w:val="0"/>
          <w:numId w:val="2"/>
        </w:numPr>
      </w:pPr>
      <w:r>
        <w:rPr>
          <w:b/>
          <w:bCs/>
        </w:rPr>
        <w:t>NCC Presentation</w:t>
      </w:r>
    </w:p>
    <w:p>
      <w:pPr>
        <w:pStyle w:val="style0"/>
      </w:pPr>
      <w:r>
        <w:rPr/>
        <w:t>On November 1</w:t>
      </w:r>
      <w:r>
        <w:rPr>
          <w:vertAlign w:val="superscript"/>
        </w:rPr>
        <w:t>st</w:t>
      </w:r>
      <w:r>
        <w:rPr/>
        <w:t>, the Pottageville Swamp will be the topic of an all-day, lunch included presentation. Mary will email more details when she receives them.</w:t>
      </w:r>
    </w:p>
    <w:p>
      <w:pPr>
        <w:pStyle w:val="style0"/>
        <w:widowControl/>
        <w:suppressAutoHyphens w:val="true"/>
        <w:spacing w:after="200" w:before="0" w:line="276" w:lineRule="auto"/>
        <w:contextualSpacing w:val="false"/>
      </w:pPr>
      <w:r>
        <w:rPr/>
        <w:t>The meeting was adjourned at 9:</w:t>
      </w:r>
      <w:r>
        <w:rPr/>
        <w:t>3</w:t>
      </w:r>
      <w:r>
        <w:rPr/>
        <w:t xml:space="preserve">0pm. Next meeting is </w:t>
      </w:r>
      <w:r>
        <w:rPr>
          <w:b/>
          <w:bCs/>
        </w:rPr>
        <w:t xml:space="preserve">Tuesday, </w:t>
      </w:r>
      <w:r>
        <w:rPr>
          <w:b/>
          <w:bCs/>
        </w:rPr>
        <w:t xml:space="preserve">November </w:t>
      </w:r>
      <w:r>
        <w:rPr>
          <w:b/>
          <w:bCs/>
        </w:rPr>
        <w:t>4</w:t>
      </w:r>
      <w:r>
        <w:rPr>
          <w:b/>
          <w:bCs/>
          <w:vertAlign w:val="superscript"/>
        </w:rPr>
        <w:t>th</w:t>
      </w:r>
      <w:r>
        <w:rPr>
          <w:b/>
          <w:bCs/>
        </w:rPr>
        <w:t xml:space="preserve"> at 8:00pm at The Grackle</w:t>
      </w:r>
    </w:p>
    <w:sectPr>
      <w:type w:val="nextPage"/>
      <w:pgSz w:h="15840" w:w="12240"/>
      <w:pgMar w:bottom="1440" w:footer="0" w:gutter="0" w:header="0" w:left="1440" w:right="1440" w:top="1440"/>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upperLetter"/>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2"/>
  <w:defaultTabStop w:val="720"/>
</w:settings>
</file>

<file path=word/styles.xml><?xml version="1.0" encoding="utf-8"?>
<w:styles xmlns:w="http://schemas.openxmlformats.org/wordprocessingml/2006/main">
  <w:style w:styleId="style0" w:type="paragraph">
    <w:name w:val="Default Style"/>
    <w:next w:val="style0"/>
    <w:pPr>
      <w:widowControl/>
      <w:suppressAutoHyphens w:val="true"/>
      <w:spacing w:after="200" w:before="0" w:line="276" w:lineRule="auto"/>
      <w:contextualSpacing w:val="false"/>
    </w:pPr>
    <w:rPr>
      <w:rFonts w:ascii="Calibri" w:cs="Calibri" w:eastAsia="SimSun" w:hAnsi="Calibri"/>
      <w:color w:val="00000A"/>
      <w:sz w:val="22"/>
      <w:szCs w:val="22"/>
      <w:lang w:bidi="ar-SA" w:eastAsia="en-US" w:val="en-US"/>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rFonts w:cs="Symbol"/>
    </w:rPr>
  </w:style>
  <w:style w:styleId="style18" w:type="character">
    <w:name w:val="ListLabel 3"/>
    <w:next w:val="style18"/>
    <w:rPr>
      <w:rFonts w:cs="Courier New"/>
    </w:rPr>
  </w:style>
  <w:style w:styleId="style19" w:type="character">
    <w:name w:val="ListLabel 4"/>
    <w:next w:val="style19"/>
    <w:rPr>
      <w:rFonts w:cs="Wingdings"/>
    </w:rPr>
  </w:style>
  <w:style w:styleId="style20" w:type="character">
    <w:name w:val="Emphasis"/>
    <w:next w:val="style20"/>
    <w:rPr>
      <w:i/>
      <w:iCs/>
    </w:rPr>
  </w:style>
  <w:style w:styleId="style21" w:type="paragraph">
    <w:name w:val="Heading"/>
    <w:basedOn w:val="style0"/>
    <w:next w:val="style22"/>
    <w:pPr>
      <w:keepNext/>
      <w:spacing w:after="120" w:before="240"/>
      <w:contextualSpacing w:val="false"/>
    </w:pPr>
    <w:rPr>
      <w:rFonts w:ascii="Arial" w:cs="Mangal" w:eastAsia="Microsoft YaHei" w:hAnsi="Arial"/>
      <w:sz w:val="28"/>
      <w:szCs w:val="28"/>
    </w:rPr>
  </w:style>
  <w:style w:styleId="style22" w:type="paragraph">
    <w:name w:val="Text Body"/>
    <w:basedOn w:val="style0"/>
    <w:next w:val="style22"/>
    <w:pPr>
      <w:spacing w:after="120" w:before="0"/>
      <w:contextualSpacing w:val="false"/>
    </w:pPr>
    <w:rPr/>
  </w:style>
  <w:style w:styleId="style23" w:type="paragraph">
    <w:name w:val="List"/>
    <w:basedOn w:val="style22"/>
    <w:next w:val="style23"/>
    <w:pPr/>
    <w:rPr>
      <w:rFonts w:cs="Mangal"/>
    </w:rPr>
  </w:style>
  <w:style w:styleId="style24" w:type="paragraph">
    <w:name w:val="Caption"/>
    <w:basedOn w:val="style0"/>
    <w:next w:val="style24"/>
    <w:pPr>
      <w:suppressLineNumbers/>
      <w:spacing w:after="120" w:before="120"/>
      <w:contextualSpacing w:val="false"/>
    </w:pPr>
    <w:rPr>
      <w:rFonts w:cs="Mangal"/>
      <w:i/>
      <w:iCs/>
      <w:sz w:val="24"/>
      <w:szCs w:val="24"/>
    </w:rPr>
  </w:style>
  <w:style w:styleId="style25" w:type="paragraph">
    <w:name w:val="Index"/>
    <w:basedOn w:val="style0"/>
    <w:next w:val="style25"/>
    <w:pPr>
      <w:suppressLineNumbers/>
    </w:pPr>
    <w:rPr>
      <w:rFonts w:cs="Mangal"/>
    </w:rPr>
  </w:style>
  <w:style w:styleId="style26" w:type="paragraph">
    <w:name w:val="List Paragraph"/>
    <w:basedOn w:val="style0"/>
    <w:next w:val="style2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55</TotalTime>
  <Application>LibreOffice/4.0.1.2$Windows_x86 LibreOffice_project/84102822e3d61eb989ddd325abf1ac077904985</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2014-09-10T18:41:00.00Z</dcterms:created>
  <dc:creator>Shirly Girot</dc:creator>
  <cp:lastModifiedBy>Shirly Girot</cp:lastModifiedBy>
  <dcterms:modified xsi:type="dcterms:W3CDTF">2014-09-10T19:36:00.00Z</dcterms:modified>
  <cp:revision>3</cp:revision>
</cp:coreProperties>
</file>